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CB" w:rsidRDefault="001157CB" w:rsidP="001157CB">
      <w:pPr>
        <w:tabs>
          <w:tab w:val="center" w:pos="2793"/>
        </w:tabs>
        <w:autoSpaceDE w:val="0"/>
        <w:autoSpaceDN w:val="0"/>
        <w:adjustRightInd w:val="0"/>
        <w:spacing w:after="0" w:line="240" w:lineRule="auto"/>
        <w:rPr>
          <w:rFonts w:ascii="$F$" w:hAnsi="$F$" w:cs="$F$"/>
          <w:b/>
          <w:bCs/>
          <w:color w:val="000000"/>
          <w:sz w:val="18"/>
          <w:szCs w:val="18"/>
        </w:rPr>
      </w:pPr>
      <w:r>
        <w:rPr>
          <w:rFonts w:ascii="$F$" w:hAnsi="$F$" w:cs="$F$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$F$" w:hAnsi="$F$" w:cs="$F$"/>
          <w:b/>
          <w:bCs/>
          <w:color w:val="000000"/>
          <w:sz w:val="18"/>
          <w:szCs w:val="18"/>
        </w:rPr>
        <w:t>Correlations</w:t>
      </w:r>
      <w:proofErr w:type="spellEnd"/>
    </w:p>
    <w:p w:rsidR="001157CB" w:rsidRDefault="001157CB" w:rsidP="001157CB">
      <w:pPr>
        <w:tabs>
          <w:tab w:val="center" w:pos="2793"/>
        </w:tabs>
        <w:autoSpaceDE w:val="0"/>
        <w:autoSpaceDN w:val="0"/>
        <w:adjustRightInd w:val="0"/>
        <w:spacing w:after="0" w:line="240" w:lineRule="auto"/>
        <w:rPr>
          <w:rFonts w:ascii="$F$" w:hAnsi="$F$" w:cs="$F$"/>
          <w:b/>
          <w:bCs/>
          <w:color w:val="000000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137"/>
        <w:gridCol w:w="1944"/>
        <w:gridCol w:w="1080"/>
        <w:gridCol w:w="1137"/>
      </w:tblGrid>
      <w:tr w:rsidR="001157CB">
        <w:trPr>
          <w:trHeight w:val="273"/>
        </w:trPr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$F$" w:hAnsi="$F$" w:cs="$F$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$F$" w:hAnsi="$F$" w:cs="$F$"/>
                <w:color w:val="000000"/>
                <w:sz w:val="18"/>
                <w:szCs w:val="18"/>
              </w:rPr>
              <w:t>fen</w:t>
            </w:r>
            <w:proofErr w:type="gramEnd"/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$F$" w:hAnsi="$F$" w:cs="$F$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$F$" w:hAnsi="$F$" w:cs="$F$"/>
                <w:color w:val="000000"/>
                <w:sz w:val="18"/>
                <w:szCs w:val="18"/>
              </w:rPr>
              <w:t>matematik</w:t>
            </w:r>
            <w:proofErr w:type="gramEnd"/>
          </w:p>
        </w:tc>
      </w:tr>
      <w:tr w:rsidR="001157CB">
        <w:trPr>
          <w:trHeight w:val="273"/>
        </w:trPr>
        <w:tc>
          <w:tcPr>
            <w:tcW w:w="113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$F$" w:hAnsi="$F$" w:cs="$F$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$F$" w:hAnsi="$F$" w:cs="$F$"/>
                <w:color w:val="000000"/>
                <w:sz w:val="18"/>
                <w:szCs w:val="18"/>
              </w:rPr>
              <w:t>fen</w:t>
            </w:r>
            <w:proofErr w:type="gramEnd"/>
          </w:p>
        </w:tc>
        <w:tc>
          <w:tcPr>
            <w:tcW w:w="194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$F$" w:hAnsi="$F$" w:cs="$F$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$F$" w:hAnsi="$F$" w:cs="$F$"/>
                <w:color w:val="000000"/>
                <w:sz w:val="18"/>
                <w:szCs w:val="18"/>
              </w:rPr>
              <w:t>Pearson</w:t>
            </w:r>
            <w:proofErr w:type="spellEnd"/>
            <w:r>
              <w:rPr>
                <w:rFonts w:ascii="$F$" w:hAnsi="$F$" w:cs="$F$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$F$" w:hAnsi="$F$" w:cs="$F$"/>
                <w:color w:val="00000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>,775(**)</w:t>
            </w:r>
          </w:p>
        </w:tc>
      </w:tr>
      <w:tr w:rsidR="001157CB">
        <w:trPr>
          <w:trHeight w:val="273"/>
        </w:trPr>
        <w:tc>
          <w:tcPr>
            <w:tcW w:w="113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$F$" w:hAnsi="$F$" w:cs="$F$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$F$" w:hAnsi="$F$" w:cs="$F$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$F$" w:hAnsi="$F$" w:cs="$F$"/>
                <w:color w:val="000000"/>
                <w:sz w:val="18"/>
                <w:szCs w:val="18"/>
              </w:rPr>
              <w:t>. (2-tailed)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>,000</w:t>
            </w:r>
          </w:p>
        </w:tc>
      </w:tr>
      <w:tr w:rsidR="001157CB">
        <w:trPr>
          <w:trHeight w:val="273"/>
        </w:trPr>
        <w:tc>
          <w:tcPr>
            <w:tcW w:w="113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>421</w:t>
            </w:r>
          </w:p>
        </w:tc>
      </w:tr>
      <w:tr w:rsidR="001157CB">
        <w:trPr>
          <w:trHeight w:val="273"/>
        </w:trPr>
        <w:tc>
          <w:tcPr>
            <w:tcW w:w="113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$F$" w:hAnsi="$F$" w:cs="$F$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$F$" w:hAnsi="$F$" w:cs="$F$"/>
                <w:color w:val="000000"/>
                <w:sz w:val="18"/>
                <w:szCs w:val="18"/>
              </w:rPr>
              <w:t>matematik</w:t>
            </w:r>
            <w:proofErr w:type="gramEnd"/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$F$" w:hAnsi="$F$" w:cs="$F$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$F$" w:hAnsi="$F$" w:cs="$F$"/>
                <w:color w:val="000000"/>
                <w:sz w:val="18"/>
                <w:szCs w:val="18"/>
              </w:rPr>
              <w:t>Pearson</w:t>
            </w:r>
            <w:proofErr w:type="spellEnd"/>
            <w:r>
              <w:rPr>
                <w:rFonts w:ascii="$F$" w:hAnsi="$F$" w:cs="$F$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$F$" w:hAnsi="$F$" w:cs="$F$"/>
                <w:color w:val="00000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>,775(**)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>1</w:t>
            </w:r>
          </w:p>
        </w:tc>
      </w:tr>
      <w:tr w:rsidR="001157CB">
        <w:trPr>
          <w:trHeight w:val="273"/>
        </w:trPr>
        <w:tc>
          <w:tcPr>
            <w:tcW w:w="113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$F$" w:hAnsi="$F$" w:cs="$F$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$F$" w:hAnsi="$F$" w:cs="$F$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$F$" w:hAnsi="$F$" w:cs="$F$"/>
                <w:color w:val="000000"/>
                <w:sz w:val="18"/>
                <w:szCs w:val="18"/>
              </w:rPr>
              <w:t>. (2-tailed)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 xml:space="preserve"> </w:t>
            </w:r>
          </w:p>
        </w:tc>
      </w:tr>
      <w:tr w:rsidR="001157CB">
        <w:trPr>
          <w:trHeight w:val="273"/>
        </w:trPr>
        <w:tc>
          <w:tcPr>
            <w:tcW w:w="11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157CB" w:rsidRDefault="00115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$F$" w:hAnsi="$F$" w:cs="$F$"/>
                <w:color w:val="000000"/>
                <w:sz w:val="18"/>
                <w:szCs w:val="18"/>
              </w:rPr>
            </w:pPr>
            <w:r>
              <w:rPr>
                <w:rFonts w:ascii="$F$" w:hAnsi="$F$" w:cs="$F$"/>
                <w:color w:val="000000"/>
                <w:sz w:val="18"/>
                <w:szCs w:val="18"/>
              </w:rPr>
              <w:t>421</w:t>
            </w:r>
          </w:p>
        </w:tc>
      </w:tr>
    </w:tbl>
    <w:p w:rsidR="001157CB" w:rsidRDefault="001157CB" w:rsidP="001157CB">
      <w:pPr>
        <w:autoSpaceDE w:val="0"/>
        <w:autoSpaceDN w:val="0"/>
        <w:adjustRightInd w:val="0"/>
        <w:spacing w:after="0" w:line="240" w:lineRule="auto"/>
        <w:rPr>
          <w:rFonts w:ascii="$F$" w:hAnsi="$F$" w:cs="$F$"/>
          <w:color w:val="000000"/>
          <w:sz w:val="18"/>
          <w:szCs w:val="18"/>
        </w:rPr>
      </w:pPr>
      <w:r>
        <w:rPr>
          <w:rFonts w:ascii="$F$" w:hAnsi="$F$" w:cs="$F$"/>
          <w:color w:val="000000"/>
          <w:sz w:val="18"/>
          <w:szCs w:val="18"/>
        </w:rPr>
        <w:t xml:space="preserve">**  </w:t>
      </w:r>
      <w:proofErr w:type="spellStart"/>
      <w:r>
        <w:rPr>
          <w:rFonts w:ascii="$F$" w:hAnsi="$F$" w:cs="$F$"/>
          <w:color w:val="000000"/>
          <w:sz w:val="18"/>
          <w:szCs w:val="18"/>
        </w:rPr>
        <w:t>Correlation</w:t>
      </w:r>
      <w:proofErr w:type="spellEnd"/>
      <w:r>
        <w:rPr>
          <w:rFonts w:ascii="$F$" w:hAnsi="$F$" w:cs="$F$"/>
          <w:color w:val="000000"/>
          <w:sz w:val="18"/>
          <w:szCs w:val="18"/>
        </w:rPr>
        <w:t xml:space="preserve"> is </w:t>
      </w:r>
      <w:proofErr w:type="spellStart"/>
      <w:r>
        <w:rPr>
          <w:rFonts w:ascii="$F$" w:hAnsi="$F$" w:cs="$F$"/>
          <w:color w:val="000000"/>
          <w:sz w:val="18"/>
          <w:szCs w:val="18"/>
        </w:rPr>
        <w:t>significant</w:t>
      </w:r>
      <w:proofErr w:type="spellEnd"/>
      <w:r>
        <w:rPr>
          <w:rFonts w:ascii="$F$" w:hAnsi="$F$" w:cs="$F$"/>
          <w:color w:val="000000"/>
          <w:sz w:val="18"/>
          <w:szCs w:val="18"/>
        </w:rPr>
        <w:t xml:space="preserve"> at </w:t>
      </w:r>
      <w:proofErr w:type="spellStart"/>
      <w:r>
        <w:rPr>
          <w:rFonts w:ascii="$F$" w:hAnsi="$F$" w:cs="$F$"/>
          <w:color w:val="000000"/>
          <w:sz w:val="18"/>
          <w:szCs w:val="18"/>
        </w:rPr>
        <w:t>the</w:t>
      </w:r>
      <w:proofErr w:type="spellEnd"/>
      <w:r>
        <w:rPr>
          <w:rFonts w:ascii="$F$" w:hAnsi="$F$" w:cs="$F$"/>
          <w:color w:val="000000"/>
          <w:sz w:val="18"/>
          <w:szCs w:val="18"/>
        </w:rPr>
        <w:t xml:space="preserve"> 0.01 </w:t>
      </w:r>
      <w:proofErr w:type="spellStart"/>
      <w:r>
        <w:rPr>
          <w:rFonts w:ascii="$F$" w:hAnsi="$F$" w:cs="$F$"/>
          <w:color w:val="000000"/>
          <w:sz w:val="18"/>
          <w:szCs w:val="18"/>
        </w:rPr>
        <w:t>level</w:t>
      </w:r>
      <w:proofErr w:type="spellEnd"/>
      <w:r>
        <w:rPr>
          <w:rFonts w:ascii="$F$" w:hAnsi="$F$" w:cs="$F$"/>
          <w:color w:val="000000"/>
          <w:sz w:val="18"/>
          <w:szCs w:val="18"/>
        </w:rPr>
        <w:t xml:space="preserve"> (2-tailed).</w:t>
      </w:r>
    </w:p>
    <w:p w:rsidR="001157CB" w:rsidRDefault="001157CB" w:rsidP="001157CB">
      <w:pPr>
        <w:autoSpaceDE w:val="0"/>
        <w:autoSpaceDN w:val="0"/>
        <w:adjustRightInd w:val="0"/>
        <w:spacing w:after="0" w:line="240" w:lineRule="auto"/>
        <w:rPr>
          <w:rFonts w:ascii="$F$" w:hAnsi="$F$" w:cs="$F$"/>
          <w:color w:val="000000"/>
          <w:sz w:val="18"/>
          <w:szCs w:val="18"/>
        </w:rPr>
      </w:pPr>
    </w:p>
    <w:p w:rsidR="0090723B" w:rsidRDefault="001157CB" w:rsidP="001157CB">
      <w:pPr>
        <w:pStyle w:val="ListeParagraf"/>
        <w:numPr>
          <w:ilvl w:val="0"/>
          <w:numId w:val="1"/>
        </w:numPr>
        <w:rPr>
          <w:sz w:val="40"/>
          <w:szCs w:val="40"/>
        </w:rPr>
      </w:pPr>
      <w:r w:rsidRPr="001157CB">
        <w:rPr>
          <w:sz w:val="40"/>
          <w:szCs w:val="40"/>
        </w:rPr>
        <w:t>Matematik notları ile fen notları arasında ilişki var mıdır?</w:t>
      </w:r>
    </w:p>
    <w:p w:rsidR="001157CB" w:rsidRDefault="001157CB" w:rsidP="001157CB">
      <w:pPr>
        <w:pStyle w:val="ListeParagraf"/>
        <w:numPr>
          <w:ilvl w:val="0"/>
          <w:numId w:val="1"/>
        </w:numPr>
        <w:rPr>
          <w:sz w:val="40"/>
          <w:szCs w:val="40"/>
        </w:rPr>
      </w:pPr>
      <w:r w:rsidRPr="001157CB">
        <w:rPr>
          <w:sz w:val="40"/>
          <w:szCs w:val="40"/>
        </w:rPr>
        <w:t>Matematik notları ile fen notları arasında</w:t>
      </w:r>
      <w:r>
        <w:rPr>
          <w:sz w:val="40"/>
          <w:szCs w:val="40"/>
        </w:rPr>
        <w:t xml:space="preserve"> </w:t>
      </w:r>
      <w:r w:rsidRPr="001157CB">
        <w:rPr>
          <w:b/>
          <w:sz w:val="40"/>
          <w:szCs w:val="40"/>
        </w:rPr>
        <w:t>istatistiksel olarak anlamlı bir</w:t>
      </w:r>
      <w:r w:rsidRPr="001157CB">
        <w:rPr>
          <w:sz w:val="40"/>
          <w:szCs w:val="40"/>
        </w:rPr>
        <w:t xml:space="preserve"> ilişki var mıdır?</w:t>
      </w:r>
    </w:p>
    <w:p w:rsidR="001157CB" w:rsidRDefault="001157CB" w:rsidP="001157CB">
      <w:pPr>
        <w:pStyle w:val="ListeParagraf"/>
        <w:numPr>
          <w:ilvl w:val="0"/>
          <w:numId w:val="1"/>
        </w:numPr>
        <w:rPr>
          <w:sz w:val="40"/>
          <w:szCs w:val="40"/>
        </w:rPr>
      </w:pPr>
      <w:r w:rsidRPr="001157CB">
        <w:rPr>
          <w:b/>
          <w:sz w:val="40"/>
          <w:szCs w:val="40"/>
        </w:rPr>
        <w:t>Ortaokul öğrencilerinin</w:t>
      </w:r>
      <w:r>
        <w:rPr>
          <w:sz w:val="40"/>
          <w:szCs w:val="40"/>
        </w:rPr>
        <w:t xml:space="preserve"> </w:t>
      </w:r>
      <w:r w:rsidRPr="001157CB">
        <w:rPr>
          <w:sz w:val="40"/>
          <w:szCs w:val="40"/>
        </w:rPr>
        <w:t>Matematik notları ile fen notları arasında</w:t>
      </w:r>
      <w:r>
        <w:rPr>
          <w:sz w:val="40"/>
          <w:szCs w:val="40"/>
        </w:rPr>
        <w:t xml:space="preserve"> </w:t>
      </w:r>
      <w:r w:rsidRPr="001157CB">
        <w:rPr>
          <w:b/>
          <w:sz w:val="40"/>
          <w:szCs w:val="40"/>
        </w:rPr>
        <w:t>istatistiksel olarak anlamlı bir</w:t>
      </w:r>
      <w:r w:rsidRPr="001157CB">
        <w:rPr>
          <w:sz w:val="40"/>
          <w:szCs w:val="40"/>
        </w:rPr>
        <w:t xml:space="preserve"> ilişki var mıdır?</w:t>
      </w:r>
      <w:r w:rsidR="00CE27B6">
        <w:rPr>
          <w:sz w:val="40"/>
          <w:szCs w:val="40"/>
        </w:rPr>
        <w:t xml:space="preserve"> (Akademik olarak yazım</w:t>
      </w:r>
      <w:bookmarkStart w:id="0" w:name="_GoBack"/>
      <w:bookmarkEnd w:id="0"/>
      <w:r w:rsidR="00CE27B6">
        <w:rPr>
          <w:sz w:val="40"/>
          <w:szCs w:val="40"/>
        </w:rPr>
        <w:t>)</w:t>
      </w:r>
    </w:p>
    <w:p w:rsidR="00C44E99" w:rsidRDefault="00C44E99" w:rsidP="00C44E99">
      <w:pPr>
        <w:pStyle w:val="ListeParagraf"/>
        <w:numPr>
          <w:ilvl w:val="0"/>
          <w:numId w:val="1"/>
        </w:numPr>
        <w:rPr>
          <w:sz w:val="40"/>
          <w:szCs w:val="40"/>
        </w:rPr>
      </w:pPr>
      <w:r w:rsidRPr="001157CB">
        <w:rPr>
          <w:b/>
          <w:sz w:val="40"/>
          <w:szCs w:val="40"/>
        </w:rPr>
        <w:t>Ortaokul öğrencilerinin</w:t>
      </w:r>
      <w:r>
        <w:rPr>
          <w:sz w:val="40"/>
          <w:szCs w:val="40"/>
        </w:rPr>
        <w:t xml:space="preserve"> </w:t>
      </w:r>
      <w:r w:rsidRPr="001157CB">
        <w:rPr>
          <w:sz w:val="40"/>
          <w:szCs w:val="40"/>
        </w:rPr>
        <w:t>Matematik notları ile fen notları arasında</w:t>
      </w:r>
      <w:r>
        <w:rPr>
          <w:sz w:val="40"/>
          <w:szCs w:val="40"/>
        </w:rPr>
        <w:t xml:space="preserve"> </w:t>
      </w:r>
      <w:r w:rsidRPr="001157CB">
        <w:rPr>
          <w:b/>
          <w:sz w:val="40"/>
          <w:szCs w:val="40"/>
        </w:rPr>
        <w:t>istatistiksel olarak anlamlı bir</w:t>
      </w:r>
      <w:r>
        <w:rPr>
          <w:sz w:val="40"/>
          <w:szCs w:val="40"/>
        </w:rPr>
        <w:t xml:space="preserve"> ilişki olup olmadığını belirlemek amacıyla </w:t>
      </w:r>
      <w:proofErr w:type="spellStart"/>
      <w:r>
        <w:rPr>
          <w:sz w:val="40"/>
          <w:szCs w:val="40"/>
        </w:rPr>
        <w:t>pearson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korelasyon</w:t>
      </w:r>
      <w:proofErr w:type="gramEnd"/>
      <w:r>
        <w:rPr>
          <w:sz w:val="40"/>
          <w:szCs w:val="40"/>
        </w:rPr>
        <w:t xml:space="preserve"> analizi kullanılmıştır. Yapılan analiz sonucunda </w:t>
      </w:r>
      <w:proofErr w:type="spellStart"/>
      <w:r>
        <w:rPr>
          <w:sz w:val="40"/>
          <w:szCs w:val="40"/>
        </w:rPr>
        <w:t>pearson</w:t>
      </w:r>
      <w:proofErr w:type="spellEnd"/>
      <w:r>
        <w:rPr>
          <w:sz w:val="40"/>
          <w:szCs w:val="40"/>
        </w:rPr>
        <w:t xml:space="preserve"> katsayısı 0.78 olarak bulunmuştur (p&lt;0.05). Bu sonuca göre ilişkinin istatistiksel olarak anlamlı olduğu, ilişkinin</w:t>
      </w:r>
      <w:r w:rsidR="00253BCB">
        <w:rPr>
          <w:sz w:val="40"/>
          <w:szCs w:val="40"/>
        </w:rPr>
        <w:t xml:space="preserve"> yönünün </w:t>
      </w:r>
      <w:proofErr w:type="spellStart"/>
      <w:r w:rsidR="00253BCB">
        <w:rPr>
          <w:sz w:val="40"/>
          <w:szCs w:val="40"/>
        </w:rPr>
        <w:t>positif</w:t>
      </w:r>
      <w:proofErr w:type="spellEnd"/>
      <w:r w:rsidR="00253BCB">
        <w:rPr>
          <w:sz w:val="40"/>
          <w:szCs w:val="40"/>
        </w:rPr>
        <w:t xml:space="preserve"> ve ilişki düzeyinin </w:t>
      </w:r>
      <w:r>
        <w:rPr>
          <w:sz w:val="40"/>
          <w:szCs w:val="40"/>
        </w:rPr>
        <w:t>yüksek olduğu</w:t>
      </w:r>
      <w:r w:rsidR="00253BCB">
        <w:rPr>
          <w:sz w:val="40"/>
          <w:szCs w:val="40"/>
        </w:rPr>
        <w:t xml:space="preserve"> anlaşılmaktadır</w:t>
      </w:r>
      <w:r>
        <w:rPr>
          <w:sz w:val="40"/>
          <w:szCs w:val="40"/>
        </w:rPr>
        <w:t>.</w:t>
      </w:r>
    </w:p>
    <w:p w:rsidR="001157CB" w:rsidRDefault="001157CB" w:rsidP="00253BCB">
      <w:pPr>
        <w:rPr>
          <w:sz w:val="40"/>
          <w:szCs w:val="40"/>
        </w:rPr>
      </w:pPr>
    </w:p>
    <w:p w:rsidR="00253BCB" w:rsidRDefault="00253BCB" w:rsidP="00253BCB">
      <w:pPr>
        <w:rPr>
          <w:sz w:val="40"/>
          <w:szCs w:val="40"/>
        </w:rPr>
      </w:pPr>
    </w:p>
    <w:p w:rsidR="00CF5889" w:rsidRPr="00253BCB" w:rsidRDefault="00CF5889" w:rsidP="00253BCB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Ortaokul öğrencilerin fen bilimleri dersi başarı puanları arasında okul türlerine göre istatistiksel olarak anlamlı bir farklılık var mıdır?</w:t>
      </w:r>
    </w:p>
    <w:p w:rsidR="00066945" w:rsidRDefault="00066945" w:rsidP="00066945">
      <w:pPr>
        <w:pStyle w:val="ListeParagraf"/>
        <w:rPr>
          <w:sz w:val="40"/>
          <w:szCs w:val="40"/>
        </w:rPr>
      </w:pPr>
      <w:r>
        <w:rPr>
          <w:sz w:val="40"/>
          <w:szCs w:val="40"/>
        </w:rPr>
        <w:t>-</w:t>
      </w:r>
      <w:r w:rsidR="00F75035">
        <w:rPr>
          <w:sz w:val="40"/>
          <w:szCs w:val="40"/>
        </w:rPr>
        <w:t xml:space="preserve">Bu araştırma sorusu için </w:t>
      </w:r>
      <w:r>
        <w:rPr>
          <w:sz w:val="40"/>
          <w:szCs w:val="40"/>
        </w:rPr>
        <w:t xml:space="preserve">öncelikle bağımlı değişken olan fen bilimleri puanlarının dağılımının normalliği test edilmiştir. Çarpıklık değerinin -0.726 olduğu bulunmuş, bu değer -1 ile +1 arasında olduğundan fen bilimleri puanlarının dağılımın normal olduğu görülmüştür. Bu durum parametrik testin </w:t>
      </w:r>
      <w:proofErr w:type="spellStart"/>
      <w:r>
        <w:rPr>
          <w:sz w:val="40"/>
          <w:szCs w:val="40"/>
        </w:rPr>
        <w:t>kullanılabilceğini</w:t>
      </w:r>
      <w:proofErr w:type="spellEnd"/>
      <w:r>
        <w:rPr>
          <w:sz w:val="40"/>
          <w:szCs w:val="40"/>
        </w:rPr>
        <w:t xml:space="preserve"> desteklemektedir. Bağımsız değişken olan okul türünün 2 gruplu olması sebebiyle bağımsız örneklem t-testi uygulanmıştır. Yapılan t-testi sonucunda fen bilimleri puanlarının okul türüne göre istatistiksel anlamlı farklılık gösterdiği bulunmuştur (p&lt;0.05).</w:t>
      </w:r>
      <w:r w:rsidR="00F75035">
        <w:rPr>
          <w:sz w:val="40"/>
          <w:szCs w:val="40"/>
        </w:rPr>
        <w:t xml:space="preserve">  Bu fark 1.okul lehinedir.</w:t>
      </w:r>
    </w:p>
    <w:p w:rsidR="001C6A0C" w:rsidRDefault="001C6A0C" w:rsidP="00066945">
      <w:pPr>
        <w:pStyle w:val="ListeParagraf"/>
        <w:rPr>
          <w:sz w:val="40"/>
          <w:szCs w:val="40"/>
        </w:rPr>
      </w:pPr>
    </w:p>
    <w:p w:rsidR="001C6A0C" w:rsidRDefault="001C6A0C" w:rsidP="00066945">
      <w:pPr>
        <w:pStyle w:val="ListeParagraf"/>
        <w:rPr>
          <w:sz w:val="40"/>
          <w:szCs w:val="40"/>
        </w:rPr>
      </w:pPr>
    </w:p>
    <w:p w:rsidR="001C6A0C" w:rsidRDefault="001C6A0C" w:rsidP="00066945">
      <w:pPr>
        <w:pStyle w:val="ListeParagraf"/>
        <w:rPr>
          <w:sz w:val="40"/>
          <w:szCs w:val="40"/>
        </w:rPr>
      </w:pPr>
    </w:p>
    <w:p w:rsidR="001C6A0C" w:rsidRPr="00253BCB" w:rsidRDefault="001C6A0C" w:rsidP="00066945">
      <w:pPr>
        <w:pStyle w:val="ListeParagraf"/>
        <w:rPr>
          <w:sz w:val="40"/>
          <w:szCs w:val="40"/>
        </w:rPr>
      </w:pPr>
    </w:p>
    <w:p w:rsidR="00FC6196" w:rsidRPr="00253BCB" w:rsidRDefault="00FC6196" w:rsidP="00FC6196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Ortaokul öğrencilerin </w:t>
      </w:r>
      <w:r w:rsidR="001C6A0C">
        <w:rPr>
          <w:b/>
          <w:sz w:val="40"/>
          <w:szCs w:val="40"/>
        </w:rPr>
        <w:t>matematik</w:t>
      </w:r>
      <w:r w:rsidRPr="00FC6196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dersi başarı puanları arasında </w:t>
      </w:r>
      <w:r w:rsidR="001C6A0C">
        <w:rPr>
          <w:b/>
          <w:sz w:val="40"/>
          <w:szCs w:val="40"/>
        </w:rPr>
        <w:t>cinsiyete</w:t>
      </w:r>
      <w:r>
        <w:rPr>
          <w:sz w:val="40"/>
          <w:szCs w:val="40"/>
        </w:rPr>
        <w:t xml:space="preserve"> göre istatistiksel olarak anlamlı bir farklılık var mıdır?</w:t>
      </w:r>
    </w:p>
    <w:p w:rsidR="001C6A0C" w:rsidRDefault="001C6A0C" w:rsidP="001C6A0C">
      <w:pPr>
        <w:pStyle w:val="ListeParagraf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Bu araştırma sorusu için parametrik ya da </w:t>
      </w:r>
      <w:proofErr w:type="spellStart"/>
      <w:r>
        <w:rPr>
          <w:sz w:val="40"/>
          <w:szCs w:val="40"/>
        </w:rPr>
        <w:t>non</w:t>
      </w:r>
      <w:proofErr w:type="spellEnd"/>
      <w:r>
        <w:rPr>
          <w:sz w:val="40"/>
          <w:szCs w:val="40"/>
        </w:rPr>
        <w:t xml:space="preserve">-parametrik testin kullanılacağını belirlemek için bağımlı değişken olan matematik dersi başarı puanlarının dağılımına bakılır. Elde edilen çarpıklık katsayısının -0.069 olduğu görülmüş. Bu değer -1 ile +1 arasında olduğundan dağılımın normla olduğu söylenebilir. Bu durum parametrik testin </w:t>
      </w:r>
      <w:proofErr w:type="spellStart"/>
      <w:r>
        <w:rPr>
          <w:sz w:val="40"/>
          <w:szCs w:val="40"/>
        </w:rPr>
        <w:t>uygulanabileneceğini</w:t>
      </w:r>
      <w:proofErr w:type="spellEnd"/>
      <w:r>
        <w:rPr>
          <w:sz w:val="40"/>
          <w:szCs w:val="40"/>
        </w:rPr>
        <w:t xml:space="preserve"> desteklemektedir. Bağımız değişken olan cinsiyet değişkenini 2 grup olması sebebiyle</w:t>
      </w:r>
      <w:r w:rsidR="00CF0B1D">
        <w:rPr>
          <w:sz w:val="40"/>
          <w:szCs w:val="40"/>
        </w:rPr>
        <w:t xml:space="preserve"> bağımsız ör</w:t>
      </w:r>
      <w:r>
        <w:rPr>
          <w:sz w:val="40"/>
          <w:szCs w:val="40"/>
        </w:rPr>
        <w:t>n</w:t>
      </w:r>
      <w:r w:rsidR="00CF0B1D">
        <w:rPr>
          <w:sz w:val="40"/>
          <w:szCs w:val="40"/>
        </w:rPr>
        <w:t>e</w:t>
      </w:r>
      <w:r>
        <w:rPr>
          <w:sz w:val="40"/>
          <w:szCs w:val="40"/>
        </w:rPr>
        <w:t xml:space="preserve">klem t-test uygulanmıştır. </w:t>
      </w:r>
      <w:r w:rsidR="00CF0B1D">
        <w:rPr>
          <w:sz w:val="40"/>
          <w:szCs w:val="40"/>
        </w:rPr>
        <w:t>Yapılan t-testi sonucunda matematik dersi puanlarının cinsiyete istatistiksel olarak anlamlı bir farklılık göstermediği sonucuna ulaşılmıştır (p&gt;0.05)</w:t>
      </w:r>
    </w:p>
    <w:p w:rsidR="00CF0B1D" w:rsidRDefault="00CF0B1D" w:rsidP="00CF0B1D">
      <w:pPr>
        <w:jc w:val="both"/>
        <w:rPr>
          <w:sz w:val="40"/>
          <w:szCs w:val="40"/>
        </w:rPr>
      </w:pPr>
    </w:p>
    <w:p w:rsidR="00CF0B1D" w:rsidRDefault="00CF0B1D" w:rsidP="00CF0B1D">
      <w:pPr>
        <w:jc w:val="both"/>
        <w:rPr>
          <w:sz w:val="40"/>
          <w:szCs w:val="40"/>
        </w:rPr>
      </w:pPr>
    </w:p>
    <w:p w:rsidR="00CF0B1D" w:rsidRDefault="00CF0B1D" w:rsidP="00CF0B1D">
      <w:pPr>
        <w:jc w:val="both"/>
        <w:rPr>
          <w:sz w:val="40"/>
          <w:szCs w:val="40"/>
        </w:rPr>
      </w:pPr>
    </w:p>
    <w:p w:rsidR="00CF0B1D" w:rsidRDefault="00CF0B1D" w:rsidP="00CF0B1D">
      <w:pPr>
        <w:jc w:val="both"/>
        <w:rPr>
          <w:sz w:val="40"/>
          <w:szCs w:val="40"/>
        </w:rPr>
      </w:pPr>
    </w:p>
    <w:p w:rsidR="00CF0B1D" w:rsidRDefault="00CF0B1D" w:rsidP="00CF0B1D">
      <w:pPr>
        <w:jc w:val="both"/>
        <w:rPr>
          <w:sz w:val="40"/>
          <w:szCs w:val="40"/>
        </w:rPr>
      </w:pPr>
    </w:p>
    <w:p w:rsidR="00CF0B1D" w:rsidRPr="00253BCB" w:rsidRDefault="00CF0B1D" w:rsidP="00CF0B1D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Ortaokul öğrencilerin </w:t>
      </w:r>
      <w:r w:rsidRPr="00CF0B1D">
        <w:rPr>
          <w:b/>
          <w:sz w:val="40"/>
          <w:szCs w:val="40"/>
        </w:rPr>
        <w:t xml:space="preserve">TÜRKÇE </w:t>
      </w:r>
      <w:r>
        <w:rPr>
          <w:sz w:val="40"/>
          <w:szCs w:val="40"/>
        </w:rPr>
        <w:t>dersi başarı puanları arasında</w:t>
      </w:r>
      <w:r w:rsidRPr="00CF0B1D">
        <w:rPr>
          <w:b/>
          <w:sz w:val="40"/>
          <w:szCs w:val="40"/>
        </w:rPr>
        <w:t xml:space="preserve"> SINIF</w:t>
      </w:r>
      <w:r>
        <w:rPr>
          <w:sz w:val="40"/>
          <w:szCs w:val="40"/>
        </w:rPr>
        <w:t xml:space="preserve"> göre istatistiksel olarak anlamlı bir farklılık var mıdır?</w:t>
      </w:r>
    </w:p>
    <w:p w:rsidR="00CF0B1D" w:rsidRDefault="00CF0B1D" w:rsidP="00CF0B1D">
      <w:pPr>
        <w:pStyle w:val="ListeParagraf"/>
        <w:numPr>
          <w:ilvl w:val="0"/>
          <w:numId w:val="2"/>
        </w:numPr>
        <w:jc w:val="both"/>
        <w:rPr>
          <w:sz w:val="40"/>
          <w:szCs w:val="40"/>
        </w:rPr>
      </w:pPr>
      <w:r w:rsidRPr="00CF0B1D">
        <w:rPr>
          <w:sz w:val="40"/>
          <w:szCs w:val="40"/>
        </w:rPr>
        <w:t xml:space="preserve">Bu araştırma sorusu için parametrik ya da </w:t>
      </w:r>
      <w:proofErr w:type="spellStart"/>
      <w:r w:rsidRPr="00CF0B1D">
        <w:rPr>
          <w:sz w:val="40"/>
          <w:szCs w:val="40"/>
        </w:rPr>
        <w:t>non</w:t>
      </w:r>
      <w:proofErr w:type="spellEnd"/>
      <w:r w:rsidRPr="00CF0B1D">
        <w:rPr>
          <w:sz w:val="40"/>
          <w:szCs w:val="40"/>
        </w:rPr>
        <w:t xml:space="preserve">-parametrik testin kullanılacağını belirlemek için bağımlı değişken olan </w:t>
      </w:r>
      <w:r>
        <w:rPr>
          <w:sz w:val="40"/>
          <w:szCs w:val="40"/>
        </w:rPr>
        <w:t xml:space="preserve">TÜRKÇE </w:t>
      </w:r>
      <w:r w:rsidRPr="00CF0B1D">
        <w:rPr>
          <w:sz w:val="40"/>
          <w:szCs w:val="40"/>
        </w:rPr>
        <w:t>dersi başarı puanlarının dağılımına bakılır. Elde edilen çarpıklık katsayısının -</w:t>
      </w:r>
      <w:r>
        <w:rPr>
          <w:sz w:val="40"/>
          <w:szCs w:val="40"/>
        </w:rPr>
        <w:t>0.220</w:t>
      </w:r>
      <w:r w:rsidRPr="00CF0B1D">
        <w:rPr>
          <w:sz w:val="40"/>
          <w:szCs w:val="40"/>
        </w:rPr>
        <w:t xml:space="preserve"> olduğu görülmüş. Bu değer -1 ile +1 arasında olduğundan dağılımın norm</w:t>
      </w:r>
      <w:r>
        <w:rPr>
          <w:sz w:val="40"/>
          <w:szCs w:val="40"/>
        </w:rPr>
        <w:t>al</w:t>
      </w:r>
      <w:r w:rsidRPr="00CF0B1D">
        <w:rPr>
          <w:sz w:val="40"/>
          <w:szCs w:val="40"/>
        </w:rPr>
        <w:t xml:space="preserve"> olduğu söylenebilir. Bu durum parametrik testin uygulanabileceğini desteklemektedir.</w:t>
      </w:r>
      <w:r>
        <w:rPr>
          <w:sz w:val="40"/>
          <w:szCs w:val="40"/>
        </w:rPr>
        <w:t xml:space="preserve"> </w:t>
      </w:r>
      <w:r w:rsidRPr="00CE27B6">
        <w:rPr>
          <w:sz w:val="40"/>
          <w:szCs w:val="40"/>
        </w:rPr>
        <w:t xml:space="preserve">Bağımız değişken olan sınıf değişkeni 6 grup olması sebebiyle tek yönlü </w:t>
      </w:r>
      <w:proofErr w:type="spellStart"/>
      <w:r w:rsidRPr="00CE27B6">
        <w:rPr>
          <w:sz w:val="40"/>
          <w:szCs w:val="40"/>
        </w:rPr>
        <w:t>varyans</w:t>
      </w:r>
      <w:proofErr w:type="spellEnd"/>
      <w:r w:rsidRPr="00CE27B6">
        <w:rPr>
          <w:sz w:val="40"/>
          <w:szCs w:val="40"/>
        </w:rPr>
        <w:t xml:space="preserve"> analizi (ANOVA) uygulanmıştır. Yapılan </w:t>
      </w:r>
      <w:proofErr w:type="gramStart"/>
      <w:r w:rsidRPr="00CE27B6">
        <w:rPr>
          <w:sz w:val="40"/>
          <w:szCs w:val="40"/>
        </w:rPr>
        <w:t>bu  test</w:t>
      </w:r>
      <w:proofErr w:type="gramEnd"/>
      <w:r w:rsidRPr="00CE27B6">
        <w:rPr>
          <w:sz w:val="40"/>
          <w:szCs w:val="40"/>
        </w:rPr>
        <w:t xml:space="preserve"> sonucunda Türkçe dersi puanlarının</w:t>
      </w:r>
      <w:r w:rsidR="00D8448F" w:rsidRPr="00CE27B6">
        <w:rPr>
          <w:sz w:val="40"/>
          <w:szCs w:val="40"/>
        </w:rPr>
        <w:t xml:space="preserve"> SINIF değişkenine</w:t>
      </w:r>
      <w:r w:rsidRPr="00CE27B6">
        <w:rPr>
          <w:sz w:val="40"/>
          <w:szCs w:val="40"/>
        </w:rPr>
        <w:t xml:space="preserve"> istatistiksel olarak anlamlı bir farklılık </w:t>
      </w:r>
      <w:r w:rsidR="00D8448F" w:rsidRPr="00CE27B6">
        <w:rPr>
          <w:sz w:val="40"/>
          <w:szCs w:val="40"/>
        </w:rPr>
        <w:t>gösterdiği bulunmuştur</w:t>
      </w:r>
      <w:r w:rsidRPr="00CE27B6">
        <w:rPr>
          <w:sz w:val="40"/>
          <w:szCs w:val="40"/>
        </w:rPr>
        <w:t xml:space="preserve"> (</w:t>
      </w:r>
      <w:r w:rsidR="00D8448F" w:rsidRPr="00CE27B6">
        <w:rPr>
          <w:sz w:val="40"/>
          <w:szCs w:val="40"/>
        </w:rPr>
        <w:t>p&lt;</w:t>
      </w:r>
      <w:r w:rsidRPr="00CE27B6">
        <w:rPr>
          <w:sz w:val="40"/>
          <w:szCs w:val="40"/>
        </w:rPr>
        <w:t>0.05)</w:t>
      </w:r>
      <w:r w:rsidR="00D23BC3" w:rsidRPr="00CE27B6">
        <w:rPr>
          <w:sz w:val="40"/>
          <w:szCs w:val="40"/>
        </w:rPr>
        <w:t>. Bu farkın</w:t>
      </w:r>
      <w:r w:rsidR="00CE27B6">
        <w:rPr>
          <w:sz w:val="40"/>
          <w:szCs w:val="40"/>
        </w:rPr>
        <w:t xml:space="preserve"> hangi sınıflarda olduğu tespit etmek için, post </w:t>
      </w:r>
      <w:proofErr w:type="gramStart"/>
      <w:r w:rsidR="00CE27B6">
        <w:rPr>
          <w:sz w:val="40"/>
          <w:szCs w:val="40"/>
        </w:rPr>
        <w:t>hoc</w:t>
      </w:r>
      <w:proofErr w:type="gramEnd"/>
      <w:r w:rsidR="00CE27B6">
        <w:rPr>
          <w:sz w:val="40"/>
          <w:szCs w:val="40"/>
        </w:rPr>
        <w:t xml:space="preserve"> /</w:t>
      </w:r>
      <w:proofErr w:type="spellStart"/>
      <w:r w:rsidR="00CE27B6">
        <w:rPr>
          <w:sz w:val="40"/>
          <w:szCs w:val="40"/>
        </w:rPr>
        <w:t>benforroni</w:t>
      </w:r>
      <w:proofErr w:type="spellEnd"/>
      <w:r w:rsidR="00CE27B6">
        <w:rPr>
          <w:sz w:val="40"/>
          <w:szCs w:val="40"/>
        </w:rPr>
        <w:t xml:space="preserve"> testi uygulanmıştır. Bu test </w:t>
      </w:r>
      <w:proofErr w:type="gramStart"/>
      <w:r w:rsidR="00CE27B6">
        <w:rPr>
          <w:sz w:val="40"/>
          <w:szCs w:val="40"/>
        </w:rPr>
        <w:t xml:space="preserve">sonucunda </w:t>
      </w:r>
      <w:r w:rsidR="00D23BC3" w:rsidRPr="00CE27B6">
        <w:rPr>
          <w:sz w:val="40"/>
          <w:szCs w:val="40"/>
        </w:rPr>
        <w:t xml:space="preserve"> 8B</w:t>
      </w:r>
      <w:proofErr w:type="gramEnd"/>
      <w:r w:rsidR="00D23BC3" w:rsidRPr="00CE27B6">
        <w:rPr>
          <w:sz w:val="40"/>
          <w:szCs w:val="40"/>
        </w:rPr>
        <w:t xml:space="preserve"> ile 8F arasında olduğu tespit edilirken, 8B lehine olduğu görülmüştür.</w:t>
      </w:r>
    </w:p>
    <w:p w:rsidR="00CF0B1D" w:rsidRDefault="00CF0B1D" w:rsidP="00CF0B1D">
      <w:pPr>
        <w:jc w:val="both"/>
        <w:rPr>
          <w:sz w:val="40"/>
          <w:szCs w:val="40"/>
        </w:rPr>
      </w:pPr>
    </w:p>
    <w:p w:rsidR="00CF0B1D" w:rsidRDefault="00CF0B1D" w:rsidP="00CF0B1D">
      <w:pPr>
        <w:jc w:val="both"/>
        <w:rPr>
          <w:sz w:val="40"/>
          <w:szCs w:val="40"/>
        </w:rPr>
      </w:pPr>
    </w:p>
    <w:p w:rsidR="00CF0B1D" w:rsidRDefault="00CF0B1D" w:rsidP="00CF0B1D">
      <w:pPr>
        <w:jc w:val="both"/>
        <w:rPr>
          <w:sz w:val="40"/>
          <w:szCs w:val="40"/>
        </w:rPr>
      </w:pPr>
    </w:p>
    <w:p w:rsidR="00CF0B1D" w:rsidRDefault="00CF0B1D" w:rsidP="00CF0B1D">
      <w:pPr>
        <w:jc w:val="both"/>
        <w:rPr>
          <w:sz w:val="40"/>
          <w:szCs w:val="40"/>
        </w:rPr>
      </w:pPr>
    </w:p>
    <w:p w:rsidR="00CF0B1D" w:rsidRDefault="00CF0B1D" w:rsidP="00CF0B1D">
      <w:pPr>
        <w:jc w:val="both"/>
        <w:rPr>
          <w:sz w:val="40"/>
          <w:szCs w:val="40"/>
        </w:rPr>
      </w:pPr>
    </w:p>
    <w:sectPr w:rsidR="00CF0B1D" w:rsidSect="00066945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F$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835EC"/>
    <w:multiLevelType w:val="hybridMultilevel"/>
    <w:tmpl w:val="0AEC5CCA"/>
    <w:lvl w:ilvl="0" w:tplc="A1CA50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1B4487"/>
    <w:multiLevelType w:val="hybridMultilevel"/>
    <w:tmpl w:val="AB72D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03"/>
    <w:rsid w:val="00066945"/>
    <w:rsid w:val="001157CB"/>
    <w:rsid w:val="001C6A0C"/>
    <w:rsid w:val="00253BCB"/>
    <w:rsid w:val="0042709B"/>
    <w:rsid w:val="0090723B"/>
    <w:rsid w:val="00AB789B"/>
    <w:rsid w:val="00BA0203"/>
    <w:rsid w:val="00C44E99"/>
    <w:rsid w:val="00CE27B6"/>
    <w:rsid w:val="00CF0B1D"/>
    <w:rsid w:val="00CF5889"/>
    <w:rsid w:val="00D23BC3"/>
    <w:rsid w:val="00D8448F"/>
    <w:rsid w:val="00F75035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C1E4E-9882-42CF-AEEF-009B260B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B14C-037D-451E-A91E-D717544D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THOSHIBA</dc:creator>
  <cp:keywords/>
  <dc:description/>
  <cp:lastModifiedBy>THOSHIBA</cp:lastModifiedBy>
  <cp:revision>2</cp:revision>
  <dcterms:created xsi:type="dcterms:W3CDTF">2019-04-02T20:07:00Z</dcterms:created>
  <dcterms:modified xsi:type="dcterms:W3CDTF">2019-04-02T20:07:00Z</dcterms:modified>
</cp:coreProperties>
</file>