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7" w:rsidRDefault="00E64D1C" w:rsidP="00E64D1C">
      <w:pPr>
        <w:pStyle w:val="ListeParagraf"/>
        <w:rPr>
          <w:sz w:val="60"/>
          <w:szCs w:val="60"/>
        </w:rPr>
      </w:pPr>
      <w:r w:rsidRPr="00E64D1C">
        <w:rPr>
          <w:sz w:val="60"/>
          <w:szCs w:val="60"/>
          <w:u w:val="single"/>
        </w:rPr>
        <w:t>Hipotez:</w:t>
      </w:r>
      <w:r>
        <w:rPr>
          <w:sz w:val="60"/>
          <w:szCs w:val="60"/>
        </w:rPr>
        <w:t xml:space="preserve"> Tarih notları ile Türkçe notlarının arasında pozitif bir ilişki vardır.</w:t>
      </w:r>
    </w:p>
    <w:p w:rsidR="00E64D1C" w:rsidRDefault="00E64D1C" w:rsidP="00E64D1C">
      <w:pPr>
        <w:pStyle w:val="ListeParagraf"/>
        <w:rPr>
          <w:sz w:val="60"/>
          <w:szCs w:val="60"/>
        </w:rPr>
      </w:pPr>
    </w:p>
    <w:p w:rsidR="00E64D1C" w:rsidRDefault="00E64D1C" w:rsidP="00E64D1C">
      <w:pPr>
        <w:pStyle w:val="ListeParagraf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 xml:space="preserve"> Değişkenleri tespit edildi. (Tarih - Türkçe)</w:t>
      </w:r>
    </w:p>
    <w:p w:rsidR="00E64D1C" w:rsidRDefault="00E64D1C" w:rsidP="00E64D1C">
      <w:pPr>
        <w:pStyle w:val="ListeParagraf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>Değişkenlerin türü (</w:t>
      </w:r>
      <w:r w:rsidR="00372BCF">
        <w:rPr>
          <w:sz w:val="60"/>
          <w:szCs w:val="60"/>
        </w:rPr>
        <w:t xml:space="preserve">Sürekli –Sürekli / </w:t>
      </w:r>
      <w:r>
        <w:rPr>
          <w:sz w:val="60"/>
          <w:szCs w:val="60"/>
        </w:rPr>
        <w:t>Eşit Aralıklı – Eşit Aralıklı)</w:t>
      </w:r>
    </w:p>
    <w:p w:rsidR="00E64D1C" w:rsidRPr="00E64D1C" w:rsidRDefault="00E64D1C" w:rsidP="00E64D1C">
      <w:pPr>
        <w:pStyle w:val="ListeParagraf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>Değişkenlerin ayrı ayrı normal olup olmadıklarını kontrol et. (Türkçe çarpıklık katsayısı: -0.271; Tarih Çarpıklık katsayısı: -0.625; -1 ile +1 arasından olduğundan Türkçe ve Tarih notlarının dağılımları normaldir). Dağılımlar normal olduğundan parametrik test kullanılır.</w:t>
      </w:r>
    </w:p>
    <w:p w:rsidR="00E64D1C" w:rsidRDefault="00E64D1C" w:rsidP="00E64D1C">
      <w:pPr>
        <w:pStyle w:val="ListeParagraf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 xml:space="preserve">İki değişken </w:t>
      </w:r>
      <w:r w:rsidR="00372BCF">
        <w:rPr>
          <w:sz w:val="60"/>
          <w:szCs w:val="60"/>
        </w:rPr>
        <w:t>Sürekli (</w:t>
      </w:r>
      <w:r>
        <w:rPr>
          <w:sz w:val="60"/>
          <w:szCs w:val="60"/>
        </w:rPr>
        <w:t>eşit aralıklı</w:t>
      </w:r>
      <w:r w:rsidR="00372BCF">
        <w:rPr>
          <w:sz w:val="60"/>
          <w:szCs w:val="60"/>
        </w:rPr>
        <w:t>)</w:t>
      </w:r>
      <w:r>
        <w:rPr>
          <w:sz w:val="60"/>
          <w:szCs w:val="60"/>
        </w:rPr>
        <w:t xml:space="preserve"> olduğundan Korelasyon Analizi yapılır.</w:t>
      </w:r>
    </w:p>
    <w:p w:rsidR="00E64D1C" w:rsidRDefault="00372BCF" w:rsidP="00E64D1C">
      <w:pPr>
        <w:pStyle w:val="ListeParagraf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lastRenderedPageBreak/>
        <w:t>Korelasyon katsayısı: 0.710 (0.70- 1.00 ilişki yüksek)</w:t>
      </w:r>
    </w:p>
    <w:p w:rsidR="00AD3AC5" w:rsidRDefault="00372BCF" w:rsidP="00020F5F">
      <w:pPr>
        <w:pStyle w:val="ListeParagraf"/>
        <w:numPr>
          <w:ilvl w:val="0"/>
          <w:numId w:val="4"/>
        </w:numPr>
        <w:rPr>
          <w:sz w:val="60"/>
          <w:szCs w:val="60"/>
        </w:rPr>
      </w:pPr>
      <w:r w:rsidRPr="00372BCF">
        <w:rPr>
          <w:sz w:val="60"/>
          <w:szCs w:val="60"/>
        </w:rPr>
        <w:t xml:space="preserve"> Tarih ile Türkçe ders notları arasındaki ilişkiyi bulmak için </w:t>
      </w:r>
      <w:proofErr w:type="gramStart"/>
      <w:r w:rsidRPr="00372BCF">
        <w:rPr>
          <w:sz w:val="60"/>
          <w:szCs w:val="60"/>
        </w:rPr>
        <w:t>korelasyon</w:t>
      </w:r>
      <w:proofErr w:type="gramEnd"/>
      <w:r w:rsidRPr="00372BCF">
        <w:rPr>
          <w:sz w:val="60"/>
          <w:szCs w:val="60"/>
        </w:rPr>
        <w:t xml:space="preserve"> analizi kullanılmıştır. Elde edilen </w:t>
      </w:r>
      <w:proofErr w:type="gramStart"/>
      <w:r w:rsidRPr="00372BCF">
        <w:rPr>
          <w:sz w:val="60"/>
          <w:szCs w:val="60"/>
        </w:rPr>
        <w:t>korelasyon</w:t>
      </w:r>
      <w:proofErr w:type="gramEnd"/>
      <w:r w:rsidRPr="00372BCF">
        <w:rPr>
          <w:sz w:val="60"/>
          <w:szCs w:val="60"/>
        </w:rPr>
        <w:t xml:space="preserve"> katsayısının 0.71 olduğu hesaplanmıştır</w:t>
      </w:r>
      <w:r w:rsidR="00C60D9A">
        <w:rPr>
          <w:sz w:val="60"/>
          <w:szCs w:val="60"/>
        </w:rPr>
        <w:t xml:space="preserve"> (p&lt;0.05)</w:t>
      </w:r>
      <w:r w:rsidRPr="00372BCF">
        <w:rPr>
          <w:sz w:val="60"/>
          <w:szCs w:val="60"/>
        </w:rPr>
        <w:t>. Bu değer ilişkinin istatistiksel o</w:t>
      </w:r>
      <w:r>
        <w:rPr>
          <w:sz w:val="60"/>
          <w:szCs w:val="60"/>
        </w:rPr>
        <w:t xml:space="preserve">larak anlamlı ve ilişki </w:t>
      </w:r>
      <w:proofErr w:type="gramStart"/>
      <w:r>
        <w:rPr>
          <w:sz w:val="60"/>
          <w:szCs w:val="60"/>
        </w:rPr>
        <w:t>düzeyinin</w:t>
      </w:r>
      <w:r w:rsidRPr="00372BCF">
        <w:rPr>
          <w:sz w:val="60"/>
          <w:szCs w:val="60"/>
        </w:rPr>
        <w:t xml:space="preserve">  yüksek</w:t>
      </w:r>
      <w:proofErr w:type="gramEnd"/>
      <w:r w:rsidRPr="00372BCF">
        <w:rPr>
          <w:sz w:val="60"/>
          <w:szCs w:val="60"/>
        </w:rPr>
        <w:t xml:space="preserve"> ve pozitif yön</w:t>
      </w:r>
      <w:r>
        <w:rPr>
          <w:sz w:val="60"/>
          <w:szCs w:val="60"/>
        </w:rPr>
        <w:t>de olduğu göstermiştir.</w:t>
      </w:r>
      <w:r w:rsidRPr="00372BCF">
        <w:rPr>
          <w:sz w:val="60"/>
          <w:szCs w:val="60"/>
        </w:rPr>
        <w:t xml:space="preserve"> </w:t>
      </w:r>
    </w:p>
    <w:p w:rsidR="00AD3AC5" w:rsidRDefault="00AD3AC5" w:rsidP="00AD3AC5">
      <w:pPr>
        <w:rPr>
          <w:sz w:val="60"/>
          <w:szCs w:val="60"/>
        </w:rPr>
      </w:pPr>
    </w:p>
    <w:p w:rsidR="00AD3AC5" w:rsidRDefault="00AD3AC5" w:rsidP="00AD3AC5">
      <w:pPr>
        <w:rPr>
          <w:sz w:val="60"/>
          <w:szCs w:val="60"/>
        </w:rPr>
      </w:pPr>
    </w:p>
    <w:p w:rsidR="00AD3AC5" w:rsidRDefault="00AD3AC5" w:rsidP="00AD3AC5">
      <w:pPr>
        <w:rPr>
          <w:sz w:val="60"/>
          <w:szCs w:val="60"/>
        </w:rPr>
      </w:pPr>
    </w:p>
    <w:p w:rsidR="00AD3AC5" w:rsidRDefault="00AD3AC5" w:rsidP="00AD3AC5">
      <w:pPr>
        <w:rPr>
          <w:sz w:val="60"/>
          <w:szCs w:val="60"/>
        </w:rPr>
      </w:pPr>
    </w:p>
    <w:p w:rsidR="00AD3AC5" w:rsidRDefault="00AD3AC5" w:rsidP="00AD3AC5">
      <w:pPr>
        <w:rPr>
          <w:sz w:val="60"/>
          <w:szCs w:val="60"/>
        </w:rPr>
      </w:pPr>
    </w:p>
    <w:p w:rsidR="00AD3AC5" w:rsidRDefault="00AD3AC5" w:rsidP="00AD3AC5">
      <w:pPr>
        <w:pStyle w:val="ListeParagraf"/>
        <w:rPr>
          <w:sz w:val="60"/>
          <w:szCs w:val="60"/>
        </w:rPr>
      </w:pPr>
      <w:r w:rsidRPr="00E64D1C">
        <w:rPr>
          <w:sz w:val="60"/>
          <w:szCs w:val="60"/>
          <w:u w:val="single"/>
        </w:rPr>
        <w:lastRenderedPageBreak/>
        <w:t>Hipotez:</w:t>
      </w:r>
      <w:r>
        <w:rPr>
          <w:sz w:val="60"/>
          <w:szCs w:val="60"/>
        </w:rPr>
        <w:t xml:space="preserve"> matematik notları ile sınıf düzeyi arasında pozitif bir ilişki vardır.</w:t>
      </w:r>
    </w:p>
    <w:p w:rsidR="00372BCF" w:rsidRDefault="00372BCF" w:rsidP="00AD3AC5">
      <w:pPr>
        <w:rPr>
          <w:sz w:val="60"/>
          <w:szCs w:val="60"/>
        </w:rPr>
      </w:pPr>
      <w:r w:rsidRPr="00AD3AC5">
        <w:rPr>
          <w:sz w:val="60"/>
          <w:szCs w:val="60"/>
        </w:rPr>
        <w:t xml:space="preserve"> </w:t>
      </w:r>
      <w:r w:rsidR="00553385">
        <w:rPr>
          <w:noProof/>
          <w:sz w:val="60"/>
          <w:szCs w:val="60"/>
          <w:lang w:eastAsia="tr-TR"/>
        </w:rPr>
        <w:drawing>
          <wp:inline distT="0" distB="0" distL="0" distR="0">
            <wp:extent cx="10038800" cy="369570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950" cy="37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79" w:rsidRDefault="001D6779" w:rsidP="00AD3AC5">
      <w:pPr>
        <w:rPr>
          <w:sz w:val="60"/>
          <w:szCs w:val="60"/>
        </w:rPr>
      </w:pPr>
    </w:p>
    <w:p w:rsidR="001D6779" w:rsidRDefault="001D6779" w:rsidP="00AD3AC5">
      <w:pPr>
        <w:rPr>
          <w:sz w:val="60"/>
          <w:szCs w:val="60"/>
        </w:rPr>
      </w:pPr>
    </w:p>
    <w:p w:rsidR="001D6779" w:rsidRDefault="001D6779" w:rsidP="00AD3AC5">
      <w:pPr>
        <w:rPr>
          <w:sz w:val="60"/>
          <w:szCs w:val="60"/>
        </w:rPr>
      </w:pPr>
    </w:p>
    <w:p w:rsidR="001D6779" w:rsidRDefault="00CA36D2" w:rsidP="00CA36D2">
      <w:pPr>
        <w:pStyle w:val="ListeParagraf"/>
        <w:numPr>
          <w:ilvl w:val="0"/>
          <w:numId w:val="4"/>
        </w:numPr>
        <w:rPr>
          <w:sz w:val="80"/>
          <w:szCs w:val="80"/>
        </w:rPr>
      </w:pPr>
      <w:r>
        <w:rPr>
          <w:sz w:val="80"/>
          <w:szCs w:val="80"/>
        </w:rPr>
        <w:t>Öğrencilerin</w:t>
      </w:r>
      <w:r w:rsidR="001D6779" w:rsidRPr="00CA36D2">
        <w:rPr>
          <w:sz w:val="80"/>
          <w:szCs w:val="80"/>
        </w:rPr>
        <w:t xml:space="preserve"> matematik notları cinsiyete</w:t>
      </w:r>
      <w:r w:rsidR="00517F83">
        <w:rPr>
          <w:sz w:val="80"/>
          <w:szCs w:val="80"/>
        </w:rPr>
        <w:t xml:space="preserve"> göre</w:t>
      </w:r>
      <w:r w:rsidR="001D6779" w:rsidRPr="00CA36D2">
        <w:rPr>
          <w:sz w:val="80"/>
          <w:szCs w:val="80"/>
        </w:rPr>
        <w:t xml:space="preserve"> </w:t>
      </w:r>
      <w:r w:rsidRPr="00CA36D2">
        <w:rPr>
          <w:sz w:val="80"/>
          <w:szCs w:val="80"/>
        </w:rPr>
        <w:t xml:space="preserve">istatistiksel olarak anlamlı </w:t>
      </w:r>
      <w:r w:rsidR="001D6779" w:rsidRPr="00CA36D2">
        <w:rPr>
          <w:sz w:val="80"/>
          <w:szCs w:val="80"/>
        </w:rPr>
        <w:t xml:space="preserve">bir </w:t>
      </w:r>
      <w:r w:rsidRPr="00CA36D2">
        <w:rPr>
          <w:sz w:val="80"/>
          <w:szCs w:val="80"/>
        </w:rPr>
        <w:t>fark</w:t>
      </w:r>
      <w:r>
        <w:rPr>
          <w:sz w:val="80"/>
          <w:szCs w:val="80"/>
        </w:rPr>
        <w:t>lılık</w:t>
      </w:r>
      <w:r w:rsidRPr="00CA36D2">
        <w:rPr>
          <w:sz w:val="80"/>
          <w:szCs w:val="80"/>
        </w:rPr>
        <w:t xml:space="preserve"> gösterir.</w:t>
      </w:r>
    </w:p>
    <w:p w:rsidR="00CA36D2" w:rsidRDefault="00CA36D2" w:rsidP="00CA36D2">
      <w:pPr>
        <w:pStyle w:val="ListeParagraf"/>
        <w:numPr>
          <w:ilvl w:val="0"/>
          <w:numId w:val="4"/>
        </w:numPr>
        <w:rPr>
          <w:sz w:val="80"/>
          <w:szCs w:val="80"/>
        </w:rPr>
      </w:pPr>
      <w:r>
        <w:rPr>
          <w:sz w:val="80"/>
          <w:szCs w:val="80"/>
        </w:rPr>
        <w:t>M</w:t>
      </w:r>
      <w:r w:rsidRPr="00CA36D2">
        <w:rPr>
          <w:sz w:val="80"/>
          <w:szCs w:val="80"/>
        </w:rPr>
        <w:t>atematik notları</w:t>
      </w:r>
      <w:r>
        <w:rPr>
          <w:sz w:val="80"/>
          <w:szCs w:val="80"/>
        </w:rPr>
        <w:t xml:space="preserve"> erkek ve kız öğrenciler arasında </w:t>
      </w:r>
      <w:r w:rsidRPr="00CA36D2">
        <w:rPr>
          <w:sz w:val="80"/>
          <w:szCs w:val="80"/>
        </w:rPr>
        <w:t>istatistiksel olarak anlamlı bir fark</w:t>
      </w:r>
      <w:r>
        <w:rPr>
          <w:sz w:val="80"/>
          <w:szCs w:val="80"/>
        </w:rPr>
        <w:t>lılık</w:t>
      </w:r>
      <w:r w:rsidRPr="00CA36D2">
        <w:rPr>
          <w:sz w:val="80"/>
          <w:szCs w:val="80"/>
        </w:rPr>
        <w:t xml:space="preserve"> gösterir.</w:t>
      </w:r>
    </w:p>
    <w:p w:rsidR="00224862" w:rsidRPr="00224862" w:rsidRDefault="00224862" w:rsidP="00224862">
      <w:pPr>
        <w:rPr>
          <w:sz w:val="80"/>
          <w:szCs w:val="80"/>
        </w:rPr>
      </w:pPr>
    </w:p>
    <w:p w:rsidR="00CA36D2" w:rsidRPr="00942DC5" w:rsidRDefault="00CA36D2" w:rsidP="00942DC5">
      <w:pPr>
        <w:jc w:val="both"/>
        <w:rPr>
          <w:sz w:val="80"/>
          <w:szCs w:val="80"/>
        </w:rPr>
      </w:pPr>
      <w:r w:rsidRPr="00942DC5">
        <w:rPr>
          <w:sz w:val="80"/>
          <w:szCs w:val="80"/>
        </w:rPr>
        <w:lastRenderedPageBreak/>
        <w:t>Öğrencilerin matematik notları cinsiyet değişkenine göre farklılaşmakta mıdır?</w:t>
      </w:r>
    </w:p>
    <w:p w:rsidR="00224862" w:rsidRDefault="00224862" w:rsidP="00224862">
      <w:pPr>
        <w:pStyle w:val="ListeParagraf"/>
        <w:numPr>
          <w:ilvl w:val="0"/>
          <w:numId w:val="5"/>
        </w:numPr>
        <w:rPr>
          <w:sz w:val="60"/>
          <w:szCs w:val="60"/>
        </w:rPr>
      </w:pPr>
      <w:r w:rsidRPr="00224862">
        <w:rPr>
          <w:sz w:val="60"/>
          <w:szCs w:val="60"/>
        </w:rPr>
        <w:t>Değişkenleri tespit edildi. (</w:t>
      </w:r>
      <w:r>
        <w:rPr>
          <w:sz w:val="60"/>
          <w:szCs w:val="60"/>
        </w:rPr>
        <w:t>Matematik notu - Cinsiyet</w:t>
      </w:r>
      <w:r w:rsidRPr="00224862">
        <w:rPr>
          <w:sz w:val="60"/>
          <w:szCs w:val="60"/>
        </w:rPr>
        <w:t>)</w:t>
      </w:r>
    </w:p>
    <w:p w:rsidR="00224862" w:rsidRDefault="00224862" w:rsidP="00224862">
      <w:pPr>
        <w:pStyle w:val="ListeParagraf"/>
        <w:numPr>
          <w:ilvl w:val="0"/>
          <w:numId w:val="5"/>
        </w:numPr>
        <w:rPr>
          <w:sz w:val="60"/>
          <w:szCs w:val="60"/>
        </w:rPr>
      </w:pPr>
      <w:r w:rsidRPr="00224862">
        <w:rPr>
          <w:sz w:val="60"/>
          <w:szCs w:val="60"/>
        </w:rPr>
        <w:t>Değişkenlerin türü (Eşit Aralıklı –</w:t>
      </w:r>
      <w:r>
        <w:rPr>
          <w:sz w:val="60"/>
          <w:szCs w:val="60"/>
        </w:rPr>
        <w:t xml:space="preserve"> Sınıflama</w:t>
      </w:r>
      <w:r w:rsidRPr="00224862">
        <w:rPr>
          <w:sz w:val="60"/>
          <w:szCs w:val="60"/>
        </w:rPr>
        <w:t>)</w:t>
      </w:r>
    </w:p>
    <w:p w:rsidR="00224862" w:rsidRDefault="00224862" w:rsidP="00224862">
      <w:pPr>
        <w:pStyle w:val="ListeParagraf"/>
        <w:numPr>
          <w:ilvl w:val="0"/>
          <w:numId w:val="5"/>
        </w:numPr>
        <w:rPr>
          <w:sz w:val="60"/>
          <w:szCs w:val="60"/>
        </w:rPr>
      </w:pPr>
      <w:r>
        <w:rPr>
          <w:sz w:val="60"/>
          <w:szCs w:val="60"/>
        </w:rPr>
        <w:t>Bağımlı Değişkenin normalliği</w:t>
      </w:r>
    </w:p>
    <w:p w:rsidR="00224862" w:rsidRPr="00224862" w:rsidRDefault="00224862" w:rsidP="0022486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117"/>
        <w:gridCol w:w="1024"/>
      </w:tblGrid>
      <w:tr w:rsidR="00224862" w:rsidRPr="00224862">
        <w:trPr>
          <w:cantSplit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8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224862" w:rsidRPr="00224862">
        <w:trPr>
          <w:cantSplit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86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matematik</w:t>
            </w:r>
            <w:proofErr w:type="gramEnd"/>
            <w:r w:rsidRPr="00224862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224862" w:rsidRPr="00224862">
        <w:trPr>
          <w:cantSplit/>
        </w:trPr>
        <w:tc>
          <w:tcPr>
            <w:tcW w:w="11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</w:tr>
      <w:tr w:rsidR="00224862" w:rsidRPr="00224862">
        <w:trPr>
          <w:cantSplit/>
        </w:trPr>
        <w:tc>
          <w:tcPr>
            <w:tcW w:w="11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4862" w:rsidRPr="00224862">
        <w:trPr>
          <w:cantSplit/>
        </w:trPr>
        <w:tc>
          <w:tcPr>
            <w:tcW w:w="223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</w:tr>
      <w:tr w:rsidR="00224862" w:rsidRPr="00224862">
        <w:trPr>
          <w:cantSplit/>
        </w:trPr>
        <w:tc>
          <w:tcPr>
            <w:tcW w:w="22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4862" w:rsidRPr="00224862" w:rsidRDefault="00224862" w:rsidP="002248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62"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</w:tr>
    </w:tbl>
    <w:p w:rsidR="00224862" w:rsidRDefault="00224862" w:rsidP="00224862">
      <w:pPr>
        <w:rPr>
          <w:rFonts w:ascii="Times New Roman" w:hAnsi="Times New Roman" w:cs="Times New Roman"/>
          <w:sz w:val="24"/>
          <w:szCs w:val="24"/>
        </w:rPr>
      </w:pPr>
    </w:p>
    <w:p w:rsidR="00224862" w:rsidRPr="00224862" w:rsidRDefault="00224862" w:rsidP="00224862">
      <w:pPr>
        <w:rPr>
          <w:sz w:val="60"/>
          <w:szCs w:val="6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sz w:val="60"/>
          <w:szCs w:val="60"/>
        </w:rPr>
        <w:t>E</w:t>
      </w:r>
      <w:r w:rsidRPr="00224862">
        <w:rPr>
          <w:sz w:val="60"/>
          <w:szCs w:val="60"/>
        </w:rPr>
        <w:t>şit</w:t>
      </w:r>
      <w:proofErr w:type="spellEnd"/>
      <w:r w:rsidRPr="00224862">
        <w:rPr>
          <w:sz w:val="60"/>
          <w:szCs w:val="60"/>
        </w:rPr>
        <w:t xml:space="preserve"> aralıklı</w:t>
      </w:r>
      <w:r>
        <w:rPr>
          <w:sz w:val="60"/>
          <w:szCs w:val="60"/>
        </w:rPr>
        <w:t xml:space="preserve"> – sınıflama </w:t>
      </w:r>
      <w:r w:rsidRPr="00224862">
        <w:rPr>
          <w:sz w:val="60"/>
          <w:szCs w:val="60"/>
        </w:rPr>
        <w:t>olduğundan</w:t>
      </w:r>
      <w:r>
        <w:rPr>
          <w:sz w:val="60"/>
          <w:szCs w:val="60"/>
        </w:rPr>
        <w:t xml:space="preserve"> t-testi</w:t>
      </w:r>
      <w:r w:rsidRPr="00224862">
        <w:rPr>
          <w:sz w:val="60"/>
          <w:szCs w:val="60"/>
        </w:rPr>
        <w:t xml:space="preserve"> Analizi yapılır.</w:t>
      </w:r>
    </w:p>
    <w:p w:rsidR="001D6779" w:rsidRDefault="00224862" w:rsidP="00AD3AC5">
      <w:pPr>
        <w:rPr>
          <w:sz w:val="80"/>
          <w:szCs w:val="80"/>
        </w:rPr>
      </w:pPr>
      <w:r>
        <w:rPr>
          <w:noProof/>
          <w:sz w:val="80"/>
          <w:szCs w:val="80"/>
          <w:lang w:eastAsia="tr-TR"/>
        </w:rPr>
        <w:lastRenderedPageBreak/>
        <w:drawing>
          <wp:inline distT="0" distB="0" distL="0" distR="0">
            <wp:extent cx="7200900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62" w:rsidRDefault="00224862" w:rsidP="00AD3AC5">
      <w:pPr>
        <w:rPr>
          <w:sz w:val="80"/>
          <w:szCs w:val="80"/>
        </w:rPr>
      </w:pPr>
    </w:p>
    <w:p w:rsidR="0062745D" w:rsidRPr="0062745D" w:rsidRDefault="0062745D" w:rsidP="006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894"/>
        <w:gridCol w:w="1000"/>
        <w:gridCol w:w="1000"/>
        <w:gridCol w:w="1410"/>
        <w:gridCol w:w="1456"/>
      </w:tblGrid>
      <w:tr w:rsidR="0062745D" w:rsidRPr="0062745D">
        <w:trPr>
          <w:cantSplit/>
        </w:trPr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62745D" w:rsidRPr="0062745D">
        <w:trPr>
          <w:cantSplit/>
        </w:trPr>
        <w:tc>
          <w:tcPr>
            <w:tcW w:w="1151" w:type="dxa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cinsiyet</w:t>
            </w:r>
            <w:proofErr w:type="gram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</w:tr>
      <w:tr w:rsidR="0062745D" w:rsidRPr="0062745D" w:rsidTr="00942DC5">
        <w:trPr>
          <w:cantSplit/>
        </w:trPr>
        <w:tc>
          <w:tcPr>
            <w:tcW w:w="11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matematik</w:t>
            </w:r>
            <w:proofErr w:type="gramEnd"/>
          </w:p>
        </w:tc>
        <w:tc>
          <w:tcPr>
            <w:tcW w:w="8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erkek</w:t>
            </w:r>
            <w:proofErr w:type="gram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22,558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1,421</w:t>
            </w:r>
          </w:p>
        </w:tc>
      </w:tr>
      <w:tr w:rsidR="0062745D" w:rsidRPr="0062745D" w:rsidTr="00942DC5">
        <w:trPr>
          <w:cantSplit/>
        </w:trPr>
        <w:tc>
          <w:tcPr>
            <w:tcW w:w="11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kız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61,32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23,106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1,772</w:t>
            </w:r>
          </w:p>
        </w:tc>
      </w:tr>
    </w:tbl>
    <w:p w:rsidR="0062745D" w:rsidRPr="0062745D" w:rsidRDefault="0062745D" w:rsidP="006274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2745D" w:rsidRPr="0062745D" w:rsidRDefault="0062745D" w:rsidP="006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754"/>
        <w:gridCol w:w="1652"/>
        <w:gridCol w:w="1653"/>
        <w:gridCol w:w="1137"/>
        <w:gridCol w:w="1137"/>
        <w:gridCol w:w="1567"/>
        <w:gridCol w:w="1653"/>
        <w:gridCol w:w="1653"/>
        <w:gridCol w:w="1653"/>
        <w:gridCol w:w="1653"/>
      </w:tblGrid>
      <w:tr w:rsidR="0062745D" w:rsidRPr="0062745D">
        <w:trPr>
          <w:cantSplit/>
        </w:trPr>
        <w:tc>
          <w:tcPr>
            <w:tcW w:w="17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</w:t>
            </w:r>
            <w:proofErr w:type="spellEnd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Samples</w:t>
            </w:r>
            <w:proofErr w:type="spellEnd"/>
            <w:r w:rsidRPr="00627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62745D" w:rsidRPr="0062745D">
        <w:trPr>
          <w:cantSplit/>
        </w:trPr>
        <w:tc>
          <w:tcPr>
            <w:tcW w:w="40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Equality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</w:p>
        </w:tc>
        <w:tc>
          <w:tcPr>
            <w:tcW w:w="10446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gram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-test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Equality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Means</w:t>
            </w:r>
            <w:proofErr w:type="spellEnd"/>
          </w:p>
        </w:tc>
      </w:tr>
      <w:tr w:rsidR="0062745D" w:rsidRPr="0062745D">
        <w:trPr>
          <w:cantSplit/>
        </w:trPr>
        <w:tc>
          <w:tcPr>
            <w:tcW w:w="40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52" w:type="dxa"/>
            <w:vMerge w:val="restart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gramEnd"/>
          </w:p>
        </w:tc>
        <w:tc>
          <w:tcPr>
            <w:tcW w:w="1136" w:type="dxa"/>
            <w:vMerge w:val="restart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66" w:type="dxa"/>
            <w:vMerge w:val="restart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652" w:type="dxa"/>
            <w:vMerge w:val="restart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proofErr w:type="spellEnd"/>
          </w:p>
        </w:tc>
        <w:tc>
          <w:tcPr>
            <w:tcW w:w="1652" w:type="dxa"/>
            <w:vMerge w:val="restart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proofErr w:type="spellEnd"/>
          </w:p>
        </w:tc>
        <w:tc>
          <w:tcPr>
            <w:tcW w:w="3304" w:type="dxa"/>
            <w:gridSpan w:val="2"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proofErr w:type="spellEnd"/>
          </w:p>
        </w:tc>
      </w:tr>
      <w:tr w:rsidR="0062745D" w:rsidRPr="0062745D">
        <w:trPr>
          <w:cantSplit/>
        </w:trPr>
        <w:tc>
          <w:tcPr>
            <w:tcW w:w="40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</w:p>
        </w:tc>
        <w:tc>
          <w:tcPr>
            <w:tcW w:w="165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</w:p>
        </w:tc>
      </w:tr>
      <w:tr w:rsidR="0062745D" w:rsidRPr="0062745D" w:rsidTr="00942DC5">
        <w:trPr>
          <w:cantSplit/>
        </w:trPr>
        <w:tc>
          <w:tcPr>
            <w:tcW w:w="13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matematik</w:t>
            </w:r>
            <w:proofErr w:type="gramEnd"/>
          </w:p>
        </w:tc>
        <w:tc>
          <w:tcPr>
            <w:tcW w:w="27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6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65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1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-,629</w:t>
            </w:r>
          </w:p>
        </w:tc>
        <w:tc>
          <w:tcPr>
            <w:tcW w:w="11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6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,530</w:t>
            </w:r>
          </w:p>
        </w:tc>
        <w:tc>
          <w:tcPr>
            <w:tcW w:w="165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-1,423</w:t>
            </w:r>
          </w:p>
        </w:tc>
        <w:tc>
          <w:tcPr>
            <w:tcW w:w="165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2,261</w:t>
            </w:r>
          </w:p>
        </w:tc>
        <w:tc>
          <w:tcPr>
            <w:tcW w:w="165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-5,867</w:t>
            </w:r>
          </w:p>
        </w:tc>
        <w:tc>
          <w:tcPr>
            <w:tcW w:w="16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3,021</w:t>
            </w:r>
          </w:p>
        </w:tc>
      </w:tr>
      <w:tr w:rsidR="0062745D" w:rsidRPr="0062745D" w:rsidTr="00942DC5">
        <w:trPr>
          <w:cantSplit/>
        </w:trPr>
        <w:tc>
          <w:tcPr>
            <w:tcW w:w="1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 xml:space="preserve"> not </w:t>
            </w:r>
            <w:proofErr w:type="spellStart"/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6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-,626</w:t>
            </w:r>
          </w:p>
        </w:tc>
        <w:tc>
          <w:tcPr>
            <w:tcW w:w="11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356,858</w:t>
            </w:r>
          </w:p>
        </w:tc>
        <w:tc>
          <w:tcPr>
            <w:tcW w:w="1566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,531</w:t>
            </w:r>
          </w:p>
        </w:tc>
        <w:tc>
          <w:tcPr>
            <w:tcW w:w="16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-1,423</w:t>
            </w:r>
          </w:p>
        </w:tc>
        <w:tc>
          <w:tcPr>
            <w:tcW w:w="16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2,272</w:t>
            </w:r>
          </w:p>
        </w:tc>
        <w:tc>
          <w:tcPr>
            <w:tcW w:w="16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-5,890</w:t>
            </w:r>
          </w:p>
        </w:tc>
        <w:tc>
          <w:tcPr>
            <w:tcW w:w="16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45D" w:rsidRPr="0062745D" w:rsidRDefault="0062745D" w:rsidP="006274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45D">
              <w:rPr>
                <w:rFonts w:ascii="Arial" w:hAnsi="Arial" w:cs="Arial"/>
                <w:color w:val="000000"/>
                <w:sz w:val="18"/>
                <w:szCs w:val="18"/>
              </w:rPr>
              <w:t>3,045</w:t>
            </w:r>
          </w:p>
        </w:tc>
      </w:tr>
    </w:tbl>
    <w:p w:rsidR="0062745D" w:rsidRPr="0062745D" w:rsidRDefault="0062745D" w:rsidP="006274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42DC5" w:rsidRPr="00942DC5" w:rsidRDefault="00942DC5" w:rsidP="00942DC5">
      <w:pPr>
        <w:jc w:val="both"/>
        <w:rPr>
          <w:sz w:val="80"/>
          <w:szCs w:val="80"/>
        </w:rPr>
      </w:pPr>
      <w:r w:rsidRPr="00942DC5">
        <w:rPr>
          <w:sz w:val="80"/>
          <w:szCs w:val="80"/>
        </w:rPr>
        <w:t>Öğrencilerin matematik notları</w:t>
      </w:r>
      <w:r>
        <w:rPr>
          <w:sz w:val="80"/>
          <w:szCs w:val="80"/>
        </w:rPr>
        <w:t>nın</w:t>
      </w:r>
      <w:r w:rsidRPr="00942DC5">
        <w:rPr>
          <w:sz w:val="80"/>
          <w:szCs w:val="80"/>
        </w:rPr>
        <w:t xml:space="preserve"> cinsiyet değişk</w:t>
      </w:r>
      <w:r>
        <w:rPr>
          <w:sz w:val="80"/>
          <w:szCs w:val="80"/>
        </w:rPr>
        <w:t xml:space="preserve">enine göre farklılık gösterip göstermediğin bulmak </w:t>
      </w:r>
      <w:r w:rsidRPr="00942DC5">
        <w:rPr>
          <w:sz w:val="80"/>
          <w:szCs w:val="80"/>
          <w:u w:val="single"/>
        </w:rPr>
        <w:t>bağımsız örneklem t-testi</w:t>
      </w:r>
      <w:r>
        <w:rPr>
          <w:sz w:val="80"/>
          <w:szCs w:val="80"/>
        </w:rPr>
        <w:t xml:space="preserve"> uygulanmıştır. Elde edilen sonucun istatistiksel olarak anlamlı olmadığı görülmüştür (p&gt;0.05). Matematik notlarının cinsiyete göre farklılık göstermediği </w:t>
      </w:r>
      <w:proofErr w:type="spellStart"/>
      <w:r>
        <w:rPr>
          <w:sz w:val="80"/>
          <w:szCs w:val="80"/>
        </w:rPr>
        <w:t>söyelenebilir</w:t>
      </w:r>
      <w:proofErr w:type="spellEnd"/>
      <w:r>
        <w:rPr>
          <w:sz w:val="80"/>
          <w:szCs w:val="80"/>
        </w:rPr>
        <w:t>.</w:t>
      </w:r>
    </w:p>
    <w:p w:rsidR="0062745D" w:rsidRDefault="0062745D" w:rsidP="00942DC5">
      <w:pPr>
        <w:rPr>
          <w:sz w:val="32"/>
          <w:szCs w:val="32"/>
        </w:rPr>
      </w:pPr>
    </w:p>
    <w:p w:rsidR="00942DC5" w:rsidRDefault="00942DC5" w:rsidP="00942DC5">
      <w:pPr>
        <w:rPr>
          <w:sz w:val="32"/>
          <w:szCs w:val="32"/>
        </w:rPr>
      </w:pPr>
    </w:p>
    <w:p w:rsidR="00942DC5" w:rsidRDefault="00942DC5" w:rsidP="00942DC5">
      <w:pPr>
        <w:rPr>
          <w:sz w:val="32"/>
          <w:szCs w:val="32"/>
        </w:rPr>
      </w:pPr>
    </w:p>
    <w:p w:rsidR="00942DC5" w:rsidRDefault="00942DC5" w:rsidP="00942DC5">
      <w:pPr>
        <w:rPr>
          <w:sz w:val="32"/>
          <w:szCs w:val="32"/>
        </w:rPr>
      </w:pPr>
    </w:p>
    <w:p w:rsidR="00942DC5" w:rsidRDefault="00942DC5" w:rsidP="0010749D">
      <w:pPr>
        <w:spacing w:line="240" w:lineRule="auto"/>
        <w:jc w:val="both"/>
        <w:rPr>
          <w:sz w:val="80"/>
          <w:szCs w:val="80"/>
        </w:rPr>
      </w:pPr>
      <w:r w:rsidRPr="00942DC5">
        <w:rPr>
          <w:sz w:val="80"/>
          <w:szCs w:val="80"/>
        </w:rPr>
        <w:lastRenderedPageBreak/>
        <w:t>Öğrenci</w:t>
      </w:r>
      <w:r>
        <w:rPr>
          <w:sz w:val="80"/>
          <w:szCs w:val="80"/>
        </w:rPr>
        <w:t xml:space="preserve">lerin </w:t>
      </w:r>
      <w:proofErr w:type="gramStart"/>
      <w:r w:rsidR="00EB7C2E">
        <w:rPr>
          <w:sz w:val="80"/>
          <w:szCs w:val="80"/>
        </w:rPr>
        <w:t>yıl sonu</w:t>
      </w:r>
      <w:proofErr w:type="gramEnd"/>
      <w:r w:rsidR="00EB7C2E">
        <w:rPr>
          <w:sz w:val="80"/>
          <w:szCs w:val="80"/>
        </w:rPr>
        <w:t xml:space="preserve"> ortalama </w:t>
      </w:r>
      <w:r>
        <w:rPr>
          <w:sz w:val="80"/>
          <w:szCs w:val="80"/>
        </w:rPr>
        <w:t>notları sınıf şubelerine</w:t>
      </w:r>
      <w:r w:rsidRPr="00942DC5">
        <w:rPr>
          <w:sz w:val="80"/>
          <w:szCs w:val="80"/>
        </w:rPr>
        <w:t xml:space="preserve"> göre farklılaşmakta mıdır?</w:t>
      </w:r>
    </w:p>
    <w:p w:rsidR="00EB7C2E" w:rsidRPr="00942DC5" w:rsidRDefault="00EB7C2E" w:rsidP="0010749D">
      <w:pPr>
        <w:spacing w:line="240" w:lineRule="auto"/>
        <w:jc w:val="both"/>
        <w:rPr>
          <w:sz w:val="80"/>
          <w:szCs w:val="80"/>
        </w:rPr>
      </w:pPr>
      <w:r>
        <w:rPr>
          <w:sz w:val="80"/>
          <w:szCs w:val="80"/>
        </w:rPr>
        <w:t>(</w:t>
      </w:r>
      <w:proofErr w:type="gramStart"/>
      <w:r>
        <w:rPr>
          <w:sz w:val="80"/>
          <w:szCs w:val="80"/>
        </w:rPr>
        <w:t>yıl sonu</w:t>
      </w:r>
      <w:proofErr w:type="gramEnd"/>
      <w:r>
        <w:rPr>
          <w:sz w:val="80"/>
          <w:szCs w:val="80"/>
        </w:rPr>
        <w:t xml:space="preserve"> ortalama notu = matematik, fen, tarih, Türkçe notunun ortalamasıdır)</w:t>
      </w:r>
    </w:p>
    <w:p w:rsidR="0010749D" w:rsidRPr="0010749D" w:rsidRDefault="0010749D" w:rsidP="0010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456"/>
        <w:gridCol w:w="1000"/>
        <w:gridCol w:w="1380"/>
        <w:gridCol w:w="1000"/>
        <w:gridCol w:w="1000"/>
      </w:tblGrid>
      <w:tr w:rsidR="0010749D" w:rsidRPr="00107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0749D" w:rsidRPr="00107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YılSonuNot</w:t>
            </w:r>
            <w:proofErr w:type="spellEnd"/>
            <w:r w:rsidRPr="0010749D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10749D" w:rsidRPr="00107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0749D" w:rsidRPr="00107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Between</w:t>
            </w:r>
            <w:proofErr w:type="spellEnd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4411,755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735,293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2,155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</w:tr>
      <w:tr w:rsidR="0010749D" w:rsidRPr="00107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141586,453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341,172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9D" w:rsidRPr="00107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145998,208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49D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749D" w:rsidRPr="0010749D" w:rsidRDefault="0010749D" w:rsidP="0010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9D" w:rsidRPr="0010749D" w:rsidRDefault="0010749D" w:rsidP="001074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7015" w:rsidRDefault="00BD7015" w:rsidP="0010749D">
      <w:pPr>
        <w:spacing w:after="0" w:line="240" w:lineRule="auto"/>
        <w:rPr>
          <w:sz w:val="72"/>
          <w:szCs w:val="72"/>
        </w:rPr>
      </w:pPr>
    </w:p>
    <w:p w:rsidR="00BD7015" w:rsidRDefault="00BD7015" w:rsidP="0010749D">
      <w:pPr>
        <w:spacing w:after="0" w:line="240" w:lineRule="auto"/>
        <w:rPr>
          <w:sz w:val="72"/>
          <w:szCs w:val="72"/>
        </w:rPr>
      </w:pPr>
    </w:p>
    <w:p w:rsidR="00BD7015" w:rsidRDefault="00BD7015" w:rsidP="0010749D">
      <w:pPr>
        <w:spacing w:after="0" w:line="240" w:lineRule="auto"/>
        <w:rPr>
          <w:sz w:val="72"/>
          <w:szCs w:val="72"/>
        </w:rPr>
      </w:pPr>
    </w:p>
    <w:p w:rsidR="00942DC5" w:rsidRDefault="0010749D" w:rsidP="0010749D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Yapılan tek yönlü </w:t>
      </w:r>
      <w:proofErr w:type="spellStart"/>
      <w:r>
        <w:rPr>
          <w:sz w:val="72"/>
          <w:szCs w:val="72"/>
        </w:rPr>
        <w:t>varyans</w:t>
      </w:r>
      <w:proofErr w:type="spellEnd"/>
      <w:r>
        <w:rPr>
          <w:sz w:val="72"/>
          <w:szCs w:val="72"/>
        </w:rPr>
        <w:t xml:space="preserve"> analizi (ANOVA) sonucunda, öğrencilerin </w:t>
      </w:r>
      <w:proofErr w:type="gramStart"/>
      <w:r>
        <w:rPr>
          <w:sz w:val="72"/>
          <w:szCs w:val="72"/>
        </w:rPr>
        <w:t>yıl sonu</w:t>
      </w:r>
      <w:proofErr w:type="gramEnd"/>
      <w:r>
        <w:rPr>
          <w:sz w:val="72"/>
          <w:szCs w:val="72"/>
        </w:rPr>
        <w:t xml:space="preserve"> not ortalamalarının şubelere istatistiksel olarak anlamlı bir farklılık gösterdiği bulunmuştur (p&lt;.05).</w:t>
      </w:r>
      <w:r w:rsidR="00BD7015">
        <w:rPr>
          <w:sz w:val="72"/>
          <w:szCs w:val="72"/>
        </w:rPr>
        <w:t xml:space="preserve"> Şubeler arasındaki </w:t>
      </w:r>
      <w:proofErr w:type="spellStart"/>
      <w:r w:rsidR="00BD7015">
        <w:rPr>
          <w:sz w:val="72"/>
          <w:szCs w:val="72"/>
        </w:rPr>
        <w:t>farklılılığı</w:t>
      </w:r>
      <w:proofErr w:type="spellEnd"/>
      <w:r w:rsidR="00BD7015">
        <w:rPr>
          <w:sz w:val="72"/>
          <w:szCs w:val="72"/>
        </w:rPr>
        <w:t xml:space="preserve"> görmek için yapılan Post-</w:t>
      </w:r>
      <w:proofErr w:type="gramStart"/>
      <w:r w:rsidR="00BD7015">
        <w:rPr>
          <w:sz w:val="72"/>
          <w:szCs w:val="72"/>
        </w:rPr>
        <w:t>Hoc</w:t>
      </w:r>
      <w:proofErr w:type="gramEnd"/>
      <w:r w:rsidR="00BD7015">
        <w:rPr>
          <w:sz w:val="72"/>
          <w:szCs w:val="72"/>
        </w:rPr>
        <w:t>/</w:t>
      </w:r>
      <w:proofErr w:type="spellStart"/>
      <w:r w:rsidR="00BD7015">
        <w:rPr>
          <w:sz w:val="72"/>
          <w:szCs w:val="72"/>
        </w:rPr>
        <w:t>Tukey</w:t>
      </w:r>
      <w:proofErr w:type="spellEnd"/>
      <w:r w:rsidR="00BD7015">
        <w:rPr>
          <w:sz w:val="72"/>
          <w:szCs w:val="72"/>
        </w:rPr>
        <w:t xml:space="preserve"> testi sonucunda 8C ile 8F arasında anlamlı bir farklılık bulunduğu ve farklılığın 8C lehinde olduğu görülmüştür.</w:t>
      </w:r>
    </w:p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tbl>
      <w:tblPr>
        <w:tblW w:w="7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532"/>
        <w:gridCol w:w="1532"/>
        <w:gridCol w:w="1532"/>
      </w:tblGrid>
      <w:tr w:rsidR="00790972" w:rsidRPr="00790972" w:rsidTr="00087E45">
        <w:trPr>
          <w:trHeight w:val="288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Frekans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Yüzde (%)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Cinsiyet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Erkek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36,3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Kadın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63,7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Medeni Durum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Bekar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77,8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Evli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22,2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Sınıf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24,4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32,4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22,9</w:t>
            </w:r>
          </w:p>
        </w:tc>
      </w:tr>
      <w:tr w:rsidR="00790972" w:rsidRPr="00790972" w:rsidTr="00087E45">
        <w:trPr>
          <w:trHeight w:val="288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972" w:rsidRPr="00790972" w:rsidRDefault="00790972" w:rsidP="007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097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972" w:rsidRPr="00790972" w:rsidRDefault="00790972" w:rsidP="00790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097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20,1</w:t>
            </w:r>
          </w:p>
        </w:tc>
      </w:tr>
    </w:tbl>
    <w:p w:rsidR="00790972" w:rsidRDefault="00790972" w:rsidP="0010749D">
      <w:pPr>
        <w:spacing w:after="0" w:line="240" w:lineRule="auto"/>
        <w:rPr>
          <w:sz w:val="72"/>
          <w:szCs w:val="72"/>
        </w:rPr>
      </w:pPr>
    </w:p>
    <w:p w:rsidR="00965A0B" w:rsidRDefault="00965A0B" w:rsidP="0010749D">
      <w:pPr>
        <w:spacing w:after="0" w:line="240" w:lineRule="auto"/>
        <w:rPr>
          <w:sz w:val="72"/>
          <w:szCs w:val="72"/>
        </w:rPr>
      </w:pPr>
      <w:bookmarkStart w:id="0" w:name="_GoBack"/>
      <w:bookmarkEnd w:id="0"/>
    </w:p>
    <w:p w:rsidR="00965A0B" w:rsidRDefault="00965A0B" w:rsidP="0010749D">
      <w:pPr>
        <w:spacing w:after="0" w:line="240" w:lineRule="auto"/>
        <w:rPr>
          <w:sz w:val="72"/>
          <w:szCs w:val="72"/>
        </w:rPr>
      </w:pPr>
    </w:p>
    <w:p w:rsidR="0010749D" w:rsidRPr="0010749D" w:rsidRDefault="0010749D" w:rsidP="0010749D">
      <w:pPr>
        <w:spacing w:after="0"/>
        <w:rPr>
          <w:sz w:val="72"/>
          <w:szCs w:val="72"/>
        </w:rPr>
      </w:pPr>
    </w:p>
    <w:sectPr w:rsidR="0010749D" w:rsidRPr="0010749D" w:rsidSect="00E64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41DB"/>
    <w:multiLevelType w:val="hybridMultilevel"/>
    <w:tmpl w:val="672804EC"/>
    <w:lvl w:ilvl="0" w:tplc="041F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C44E9"/>
    <w:multiLevelType w:val="hybridMultilevel"/>
    <w:tmpl w:val="A57033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08151C"/>
    <w:multiLevelType w:val="hybridMultilevel"/>
    <w:tmpl w:val="F8FA2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D53F9"/>
    <w:multiLevelType w:val="hybridMultilevel"/>
    <w:tmpl w:val="9CF4DA8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BAC"/>
    <w:multiLevelType w:val="hybridMultilevel"/>
    <w:tmpl w:val="B6ECED2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400597"/>
    <w:multiLevelType w:val="hybridMultilevel"/>
    <w:tmpl w:val="288AC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A"/>
    <w:rsid w:val="00087E45"/>
    <w:rsid w:val="000D43F4"/>
    <w:rsid w:val="0010749D"/>
    <w:rsid w:val="001D6779"/>
    <w:rsid w:val="00224862"/>
    <w:rsid w:val="00372BCF"/>
    <w:rsid w:val="00517F83"/>
    <w:rsid w:val="00553385"/>
    <w:rsid w:val="0062745D"/>
    <w:rsid w:val="0078481A"/>
    <w:rsid w:val="00790972"/>
    <w:rsid w:val="00942DC5"/>
    <w:rsid w:val="00965A0B"/>
    <w:rsid w:val="00AD3AC5"/>
    <w:rsid w:val="00BD7015"/>
    <w:rsid w:val="00C60D9A"/>
    <w:rsid w:val="00CA36D2"/>
    <w:rsid w:val="00D953B7"/>
    <w:rsid w:val="00DD4D6E"/>
    <w:rsid w:val="00E64D1C"/>
    <w:rsid w:val="00E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CDB6-91B7-496A-BA0C-BF136B3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2</cp:revision>
  <dcterms:created xsi:type="dcterms:W3CDTF">2019-03-07T14:01:00Z</dcterms:created>
  <dcterms:modified xsi:type="dcterms:W3CDTF">2019-03-07T14:01:00Z</dcterms:modified>
</cp:coreProperties>
</file>